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85" w:rsidRPr="00401486" w:rsidRDefault="00030985" w:rsidP="00030985">
      <w:pPr>
        <w:pStyle w:val="NormalWeb"/>
        <w:rPr>
          <w:sz w:val="28"/>
        </w:rPr>
      </w:pPr>
      <w:r w:rsidRPr="00401486">
        <w:rPr>
          <w:rStyle w:val="Strong"/>
          <w:sz w:val="28"/>
        </w:rPr>
        <w:t xml:space="preserve">Name Classification Using </w:t>
      </w:r>
      <w:proofErr w:type="spellStart"/>
      <w:r w:rsidR="00DA7EFA" w:rsidRPr="00DA7EFA">
        <w:rPr>
          <w:rStyle w:val="Strong"/>
        </w:rPr>
        <w:t>PyTorch's</w:t>
      </w:r>
      <w:bookmarkStart w:id="0" w:name="_GoBack"/>
      <w:bookmarkEnd w:id="0"/>
      <w:proofErr w:type="spellEnd"/>
    </w:p>
    <w:p w:rsidR="00030985" w:rsidRPr="00401486" w:rsidRDefault="00030985" w:rsidP="00030985">
      <w:pPr>
        <w:pStyle w:val="Heading2"/>
        <w:rPr>
          <w:sz w:val="40"/>
        </w:rPr>
      </w:pPr>
      <w:r w:rsidRPr="00401486">
        <w:rPr>
          <w:sz w:val="40"/>
        </w:rPr>
        <w:t>Introduction</w:t>
      </w:r>
    </w:p>
    <w:p w:rsidR="00030985" w:rsidRPr="00401486" w:rsidRDefault="00030985" w:rsidP="00030985">
      <w:pPr>
        <w:pStyle w:val="NormalWeb"/>
        <w:rPr>
          <w:sz w:val="28"/>
        </w:rPr>
      </w:pPr>
      <w:r w:rsidRPr="00401486">
        <w:rPr>
          <w:sz w:val="28"/>
        </w:rPr>
        <w:t xml:space="preserve">Name classification is the process of determining the linguistic origin of a given name. This technique is widely used in natural language processing (NLP) applications, such as identity verification, demographic analysis, and recommendation systems. The dataset used in this project contains names from 18 different languages, sourced from </w:t>
      </w:r>
      <w:proofErr w:type="spellStart"/>
      <w:r w:rsidRPr="00401486">
        <w:rPr>
          <w:sz w:val="28"/>
        </w:rPr>
        <w:t>PyTorch's</w:t>
      </w:r>
      <w:proofErr w:type="spellEnd"/>
      <w:r w:rsidRPr="00401486">
        <w:rPr>
          <w:sz w:val="28"/>
        </w:rPr>
        <w:t xml:space="preserve"> official tutorial. The objective is to classify names into their respective language categories based on character patterns.</w:t>
      </w:r>
    </w:p>
    <w:p w:rsidR="00030985" w:rsidRPr="00401486" w:rsidRDefault="00030985" w:rsidP="00030985">
      <w:pPr>
        <w:pStyle w:val="NormalWeb"/>
        <w:rPr>
          <w:sz w:val="28"/>
        </w:rPr>
      </w:pPr>
      <w:r w:rsidRPr="00401486">
        <w:rPr>
          <w:noProof/>
          <w:sz w:val="28"/>
        </w:rPr>
        <w:drawing>
          <wp:inline distT="0" distB="0" distL="0" distR="0" wp14:anchorId="526F397E" wp14:editId="645C8F9F">
            <wp:extent cx="5851956" cy="527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53498" cy="5278241"/>
                    </a:xfrm>
                    <a:prstGeom prst="rect">
                      <a:avLst/>
                    </a:prstGeom>
                  </pic:spPr>
                </pic:pic>
              </a:graphicData>
            </a:graphic>
          </wp:inline>
        </w:drawing>
      </w:r>
    </w:p>
    <w:p w:rsidR="00401486" w:rsidRDefault="00401486" w:rsidP="00030985">
      <w:pPr>
        <w:pStyle w:val="Heading2"/>
        <w:rPr>
          <w:sz w:val="40"/>
        </w:rPr>
      </w:pPr>
    </w:p>
    <w:p w:rsidR="00030985" w:rsidRPr="00401486" w:rsidRDefault="00030985" w:rsidP="00030985">
      <w:pPr>
        <w:pStyle w:val="Heading2"/>
        <w:rPr>
          <w:sz w:val="40"/>
        </w:rPr>
      </w:pPr>
      <w:r w:rsidRPr="00401486">
        <w:rPr>
          <w:sz w:val="40"/>
        </w:rPr>
        <w:lastRenderedPageBreak/>
        <w:t>Dataset Overview</w:t>
      </w:r>
    </w:p>
    <w:p w:rsidR="00030985" w:rsidRPr="00401486" w:rsidRDefault="00030985" w:rsidP="00030985">
      <w:pPr>
        <w:pStyle w:val="NormalWeb"/>
        <w:rPr>
          <w:sz w:val="28"/>
        </w:rPr>
      </w:pPr>
      <w:r w:rsidRPr="00401486">
        <w:rPr>
          <w:sz w:val="28"/>
        </w:rPr>
        <w:t>The dataset consists of names categorized into different text files, each representing a specific language. The key characteristics of the dataset include:</w:t>
      </w:r>
    </w:p>
    <w:p w:rsidR="00030985" w:rsidRPr="00401486" w:rsidRDefault="00030985" w:rsidP="00030985">
      <w:pPr>
        <w:numPr>
          <w:ilvl w:val="0"/>
          <w:numId w:val="9"/>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Languages Covered</w:t>
      </w:r>
      <w:r w:rsidRPr="00401486">
        <w:rPr>
          <w:rFonts w:ascii="Times New Roman" w:hAnsi="Times New Roman" w:cs="Times New Roman"/>
          <w:sz w:val="24"/>
        </w:rPr>
        <w:t>: Arabic, Chinese, Czech, Dutch, English, French, German, Greek, Irish, Italian, Japanese, Korean, Polish, Portuguese, Russian, Scottish, Spanish, and Vietnamese.</w:t>
      </w:r>
    </w:p>
    <w:p w:rsidR="00030985" w:rsidRPr="00401486" w:rsidRDefault="00030985" w:rsidP="00030985">
      <w:pPr>
        <w:numPr>
          <w:ilvl w:val="0"/>
          <w:numId w:val="9"/>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Data Source</w:t>
      </w:r>
      <w:r w:rsidRPr="00401486">
        <w:rPr>
          <w:rFonts w:ascii="Times New Roman" w:hAnsi="Times New Roman" w:cs="Times New Roman"/>
          <w:sz w:val="24"/>
        </w:rPr>
        <w:t xml:space="preserve">: </w:t>
      </w:r>
      <w:proofErr w:type="spellStart"/>
      <w:r w:rsidRPr="00401486">
        <w:rPr>
          <w:rFonts w:ascii="Times New Roman" w:hAnsi="Times New Roman" w:cs="Times New Roman"/>
          <w:sz w:val="24"/>
        </w:rPr>
        <w:t>Kaggle</w:t>
      </w:r>
      <w:proofErr w:type="spellEnd"/>
      <w:r w:rsidRPr="00401486">
        <w:rPr>
          <w:rFonts w:ascii="Times New Roman" w:hAnsi="Times New Roman" w:cs="Times New Roman"/>
          <w:sz w:val="24"/>
        </w:rPr>
        <w:t xml:space="preserve"> repository containing text files with names grouped by language.</w:t>
      </w:r>
    </w:p>
    <w:p w:rsidR="00030985" w:rsidRPr="00401486" w:rsidRDefault="00030985" w:rsidP="00030985">
      <w:pPr>
        <w:numPr>
          <w:ilvl w:val="0"/>
          <w:numId w:val="9"/>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Data Representation</w:t>
      </w:r>
      <w:r w:rsidRPr="00401486">
        <w:rPr>
          <w:rFonts w:ascii="Times New Roman" w:hAnsi="Times New Roman" w:cs="Times New Roman"/>
          <w:sz w:val="24"/>
        </w:rPr>
        <w:t>: Each name is stored as a string, with its corresponding language label.</w:t>
      </w:r>
    </w:p>
    <w:p w:rsidR="00030985" w:rsidRPr="00401486" w:rsidRDefault="00030985" w:rsidP="00030985">
      <w:pPr>
        <w:numPr>
          <w:ilvl w:val="0"/>
          <w:numId w:val="9"/>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 xml:space="preserve">Name Count </w:t>
      </w:r>
      <w:proofErr w:type="spellStart"/>
      <w:r w:rsidRPr="00401486">
        <w:rPr>
          <w:rStyle w:val="Strong"/>
          <w:rFonts w:ascii="Times New Roman" w:hAnsi="Times New Roman" w:cs="Times New Roman"/>
          <w:sz w:val="24"/>
        </w:rPr>
        <w:t>Bargraph</w:t>
      </w:r>
      <w:proofErr w:type="spellEnd"/>
      <w:r w:rsidRPr="00401486">
        <w:rPr>
          <w:rFonts w:ascii="Times New Roman" w:hAnsi="Times New Roman" w:cs="Times New Roman"/>
          <w:sz w:val="24"/>
        </w:rPr>
        <w:t>: A bar graph is used to visualize the count of names for each language category, providing insights into the dataset distribution.</w:t>
      </w:r>
    </w:p>
    <w:p w:rsidR="00030985" w:rsidRPr="00401486" w:rsidRDefault="00030985" w:rsidP="00030985">
      <w:pPr>
        <w:pStyle w:val="NormalWeb"/>
        <w:rPr>
          <w:sz w:val="28"/>
        </w:rPr>
      </w:pPr>
      <w:r w:rsidRPr="00401486">
        <w:rPr>
          <w:noProof/>
          <w:sz w:val="28"/>
        </w:rPr>
        <mc:AlternateContent>
          <mc:Choice Requires="wps">
            <w:drawing>
              <wp:inline distT="0" distB="0" distL="0" distR="0">
                <wp:extent cx="304800" cy="304800"/>
                <wp:effectExtent l="0" t="0" r="0" b="0"/>
                <wp:docPr id="1" name="Rectangle 1" descr="Name Count Bargrap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913E3B" id="Rectangle 1" o:spid="_x0000_s1026" alt="Name Count Bargrap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3TUY&#10;hsICAADT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030985" w:rsidRPr="00401486" w:rsidRDefault="00030985" w:rsidP="00030985">
      <w:pPr>
        <w:pStyle w:val="Heading3"/>
        <w:rPr>
          <w:rFonts w:ascii="Times New Roman" w:hAnsi="Times New Roman" w:cs="Times New Roman"/>
          <w:sz w:val="28"/>
        </w:rPr>
      </w:pPr>
      <w:r w:rsidRPr="00401486">
        <w:rPr>
          <w:rFonts w:ascii="Times New Roman" w:hAnsi="Times New Roman" w:cs="Times New Roman"/>
          <w:sz w:val="28"/>
        </w:rPr>
        <w:t>Dataset Link</w:t>
      </w:r>
    </w:p>
    <w:p w:rsidR="00030985" w:rsidRPr="00401486" w:rsidRDefault="00DA7EFA" w:rsidP="00030985">
      <w:pPr>
        <w:numPr>
          <w:ilvl w:val="0"/>
          <w:numId w:val="10"/>
        </w:numPr>
        <w:spacing w:before="100" w:beforeAutospacing="1" w:after="100" w:afterAutospacing="1" w:line="240" w:lineRule="auto"/>
        <w:rPr>
          <w:rFonts w:ascii="Times New Roman" w:hAnsi="Times New Roman" w:cs="Times New Roman"/>
          <w:sz w:val="24"/>
        </w:rPr>
      </w:pPr>
      <w:hyperlink r:id="rId6" w:history="1">
        <w:proofErr w:type="spellStart"/>
        <w:r w:rsidR="00030985" w:rsidRPr="00401486">
          <w:rPr>
            <w:rStyle w:val="Hyperlink"/>
            <w:rFonts w:ascii="Times New Roman" w:hAnsi="Times New Roman" w:cs="Times New Roman"/>
            <w:sz w:val="24"/>
          </w:rPr>
          <w:t>Kaggle</w:t>
        </w:r>
        <w:proofErr w:type="spellEnd"/>
        <w:r w:rsidR="00030985" w:rsidRPr="00401486">
          <w:rPr>
            <w:rStyle w:val="Hyperlink"/>
            <w:rFonts w:ascii="Times New Roman" w:hAnsi="Times New Roman" w:cs="Times New Roman"/>
            <w:sz w:val="24"/>
          </w:rPr>
          <w:t xml:space="preserve"> Dataset: Name Classification</w:t>
        </w:r>
      </w:hyperlink>
    </w:p>
    <w:p w:rsidR="00030985" w:rsidRPr="00401486" w:rsidRDefault="00030985" w:rsidP="00030985">
      <w:pPr>
        <w:pStyle w:val="Heading2"/>
        <w:rPr>
          <w:sz w:val="40"/>
        </w:rPr>
      </w:pPr>
      <w:r w:rsidRPr="00401486">
        <w:rPr>
          <w:sz w:val="40"/>
        </w:rPr>
        <w:t>Data Preprocessing</w:t>
      </w:r>
    </w:p>
    <w:p w:rsidR="00030985" w:rsidRPr="00401486" w:rsidRDefault="00030985" w:rsidP="00030985">
      <w:pPr>
        <w:pStyle w:val="NormalWeb"/>
        <w:rPr>
          <w:sz w:val="28"/>
        </w:rPr>
      </w:pPr>
      <w:r w:rsidRPr="00401486">
        <w:rPr>
          <w:sz w:val="28"/>
        </w:rPr>
        <w:t>Before training a model, the dataset undergoes a series of preprocessing steps to ensure consistency and usability. The main steps include:</w:t>
      </w:r>
    </w:p>
    <w:p w:rsidR="00030985" w:rsidRPr="00401486" w:rsidRDefault="00030985" w:rsidP="00030985">
      <w:pPr>
        <w:numPr>
          <w:ilvl w:val="0"/>
          <w:numId w:val="11"/>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Loading Data</w:t>
      </w:r>
      <w:r w:rsidRPr="00401486">
        <w:rPr>
          <w:rFonts w:ascii="Times New Roman" w:hAnsi="Times New Roman" w:cs="Times New Roman"/>
          <w:sz w:val="24"/>
        </w:rPr>
        <w:t xml:space="preserve">: Text files are read and converted into a structured format, typically a Pandas </w:t>
      </w:r>
      <w:proofErr w:type="spellStart"/>
      <w:r w:rsidRPr="00401486">
        <w:rPr>
          <w:rFonts w:ascii="Times New Roman" w:hAnsi="Times New Roman" w:cs="Times New Roman"/>
          <w:sz w:val="24"/>
        </w:rPr>
        <w:t>DataFrame</w:t>
      </w:r>
      <w:proofErr w:type="spellEnd"/>
      <w:r w:rsidRPr="00401486">
        <w:rPr>
          <w:rFonts w:ascii="Times New Roman" w:hAnsi="Times New Roman" w:cs="Times New Roman"/>
          <w:sz w:val="24"/>
        </w:rPr>
        <w:t>.</w:t>
      </w:r>
    </w:p>
    <w:p w:rsidR="00030985" w:rsidRPr="00401486" w:rsidRDefault="00030985" w:rsidP="00030985">
      <w:pPr>
        <w:numPr>
          <w:ilvl w:val="0"/>
          <w:numId w:val="11"/>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Data Cleaning</w:t>
      </w:r>
      <w:r w:rsidRPr="00401486">
        <w:rPr>
          <w:rFonts w:ascii="Times New Roman" w:hAnsi="Times New Roman" w:cs="Times New Roman"/>
          <w:sz w:val="24"/>
        </w:rPr>
        <w:t>: Unwanted characters, special symbols, and accents are removed using Unicode normalization.</w:t>
      </w:r>
    </w:p>
    <w:p w:rsidR="00030985" w:rsidRPr="00401486" w:rsidRDefault="00030985" w:rsidP="00030985">
      <w:pPr>
        <w:numPr>
          <w:ilvl w:val="0"/>
          <w:numId w:val="11"/>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Encoding Labels</w:t>
      </w:r>
      <w:r w:rsidRPr="00401486">
        <w:rPr>
          <w:rFonts w:ascii="Times New Roman" w:hAnsi="Times New Roman" w:cs="Times New Roman"/>
          <w:sz w:val="24"/>
        </w:rPr>
        <w:t>: Since machine learning models require numerical inputs, language labels are encoded into numerical representations using label encoding.</w:t>
      </w:r>
    </w:p>
    <w:p w:rsidR="00030985" w:rsidRPr="00401486" w:rsidRDefault="00030985" w:rsidP="00030985">
      <w:pPr>
        <w:numPr>
          <w:ilvl w:val="0"/>
          <w:numId w:val="11"/>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Feature Extraction</w:t>
      </w:r>
      <w:r w:rsidRPr="00401486">
        <w:rPr>
          <w:rFonts w:ascii="Times New Roman" w:hAnsi="Times New Roman" w:cs="Times New Roman"/>
          <w:sz w:val="24"/>
        </w:rPr>
        <w:t xml:space="preserve">: Names are converted into vector representations suitable for training a machine learning model. This can be done using techniques such as one-hot encoding, character-level </w:t>
      </w:r>
      <w:proofErr w:type="spellStart"/>
      <w:r w:rsidRPr="00401486">
        <w:rPr>
          <w:rFonts w:ascii="Times New Roman" w:hAnsi="Times New Roman" w:cs="Times New Roman"/>
          <w:sz w:val="24"/>
        </w:rPr>
        <w:t>embeddings</w:t>
      </w:r>
      <w:proofErr w:type="spellEnd"/>
      <w:r w:rsidRPr="00401486">
        <w:rPr>
          <w:rFonts w:ascii="Times New Roman" w:hAnsi="Times New Roman" w:cs="Times New Roman"/>
          <w:sz w:val="24"/>
        </w:rPr>
        <w:t>, or n-grams.</w:t>
      </w:r>
    </w:p>
    <w:p w:rsidR="00030985" w:rsidRPr="00401486" w:rsidRDefault="00030985" w:rsidP="00030985">
      <w:pPr>
        <w:pStyle w:val="Heading2"/>
        <w:rPr>
          <w:sz w:val="40"/>
        </w:rPr>
      </w:pPr>
      <w:r w:rsidRPr="00401486">
        <w:rPr>
          <w:sz w:val="40"/>
        </w:rPr>
        <w:t>Model Selection and Training</w:t>
      </w:r>
    </w:p>
    <w:p w:rsidR="00030985" w:rsidRPr="00401486" w:rsidRDefault="00030985" w:rsidP="00030985">
      <w:pPr>
        <w:pStyle w:val="NormalWeb"/>
        <w:rPr>
          <w:sz w:val="28"/>
        </w:rPr>
      </w:pPr>
      <w:r w:rsidRPr="00401486">
        <w:rPr>
          <w:sz w:val="28"/>
        </w:rPr>
        <w:t xml:space="preserve">This project implements a </w:t>
      </w:r>
      <w:r w:rsidRPr="00401486">
        <w:rPr>
          <w:rStyle w:val="Strong"/>
          <w:sz w:val="28"/>
        </w:rPr>
        <w:t xml:space="preserve">Recurrent Neural Network (RNN) using </w:t>
      </w:r>
      <w:proofErr w:type="spellStart"/>
      <w:r w:rsidRPr="00401486">
        <w:rPr>
          <w:rStyle w:val="Strong"/>
          <w:sz w:val="28"/>
        </w:rPr>
        <w:t>PyTorch</w:t>
      </w:r>
      <w:proofErr w:type="spellEnd"/>
      <w:r w:rsidRPr="00401486">
        <w:rPr>
          <w:sz w:val="28"/>
        </w:rPr>
        <w:t xml:space="preserve"> to classify names based on their character sequences. The key aspects of the model include:</w:t>
      </w:r>
    </w:p>
    <w:p w:rsidR="00030985" w:rsidRPr="00401486" w:rsidRDefault="00030985" w:rsidP="00030985">
      <w:pPr>
        <w:numPr>
          <w:ilvl w:val="0"/>
          <w:numId w:val="12"/>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lastRenderedPageBreak/>
        <w:t>RNN Architecture</w:t>
      </w:r>
      <w:r w:rsidRPr="00401486">
        <w:rPr>
          <w:rFonts w:ascii="Times New Roman" w:hAnsi="Times New Roman" w:cs="Times New Roman"/>
          <w:sz w:val="24"/>
        </w:rPr>
        <w:t>: The model consists of an embedding layer, recurrent layers (such as LSTM or GRU), and a fully connected output layer.</w:t>
      </w:r>
    </w:p>
    <w:p w:rsidR="00030985" w:rsidRPr="00401486" w:rsidRDefault="00030985" w:rsidP="00030985">
      <w:pPr>
        <w:numPr>
          <w:ilvl w:val="0"/>
          <w:numId w:val="12"/>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Training Process</w:t>
      </w:r>
      <w:r w:rsidRPr="00401486">
        <w:rPr>
          <w:rFonts w:ascii="Times New Roman" w:hAnsi="Times New Roman" w:cs="Times New Roman"/>
          <w:sz w:val="24"/>
        </w:rPr>
        <w:t>: The dataset is split into training and testing sets, and the model is trained using an appropriate optimizer, such as Adam, to minimize classification errors.</w:t>
      </w:r>
    </w:p>
    <w:p w:rsidR="00030985" w:rsidRPr="00401486" w:rsidRDefault="00030985" w:rsidP="00030985">
      <w:pPr>
        <w:numPr>
          <w:ilvl w:val="0"/>
          <w:numId w:val="12"/>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Loss Function</w:t>
      </w:r>
      <w:r w:rsidRPr="00401486">
        <w:rPr>
          <w:rFonts w:ascii="Times New Roman" w:hAnsi="Times New Roman" w:cs="Times New Roman"/>
          <w:sz w:val="24"/>
        </w:rPr>
        <w:t>: Cross-entropy loss is used to measure the difference between predicted and actual classifications.</w:t>
      </w:r>
    </w:p>
    <w:p w:rsidR="00FE3E4F" w:rsidRPr="00401486" w:rsidRDefault="00030985" w:rsidP="00FE3E4F">
      <w:pPr>
        <w:numPr>
          <w:ilvl w:val="0"/>
          <w:numId w:val="12"/>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Saving Model Weights</w:t>
      </w:r>
      <w:r w:rsidRPr="00401486">
        <w:rPr>
          <w:rFonts w:ascii="Times New Roman" w:hAnsi="Times New Roman" w:cs="Times New Roman"/>
          <w:sz w:val="24"/>
        </w:rPr>
        <w:t xml:space="preserve">: After training, the model's weights are saved using </w:t>
      </w:r>
      <w:proofErr w:type="spellStart"/>
      <w:r w:rsidRPr="00401486">
        <w:rPr>
          <w:rFonts w:ascii="Times New Roman" w:hAnsi="Times New Roman" w:cs="Times New Roman"/>
          <w:sz w:val="24"/>
        </w:rPr>
        <w:t>PyTorch’s</w:t>
      </w:r>
      <w:proofErr w:type="spellEnd"/>
      <w:r w:rsidRPr="00401486">
        <w:rPr>
          <w:rFonts w:ascii="Times New Roman" w:hAnsi="Times New Roman" w:cs="Times New Roman"/>
          <w:sz w:val="24"/>
        </w:rPr>
        <w:t xml:space="preserve"> </w:t>
      </w:r>
      <w:proofErr w:type="spellStart"/>
      <w:proofErr w:type="gramStart"/>
      <w:r w:rsidRPr="00401486">
        <w:rPr>
          <w:rStyle w:val="HTMLCode"/>
          <w:rFonts w:ascii="Times New Roman" w:eastAsiaTheme="minorHAnsi" w:hAnsi="Times New Roman" w:cs="Times New Roman"/>
          <w:sz w:val="22"/>
        </w:rPr>
        <w:t>torch.save</w:t>
      </w:r>
      <w:proofErr w:type="spellEnd"/>
      <w:r w:rsidRPr="00401486">
        <w:rPr>
          <w:rStyle w:val="HTMLCode"/>
          <w:rFonts w:ascii="Times New Roman" w:eastAsiaTheme="minorHAnsi" w:hAnsi="Times New Roman" w:cs="Times New Roman"/>
          <w:sz w:val="22"/>
        </w:rPr>
        <w:t>(</w:t>
      </w:r>
      <w:proofErr w:type="gramEnd"/>
      <w:r w:rsidRPr="00401486">
        <w:rPr>
          <w:rStyle w:val="HTMLCode"/>
          <w:rFonts w:ascii="Times New Roman" w:eastAsiaTheme="minorHAnsi" w:hAnsi="Times New Roman" w:cs="Times New Roman"/>
          <w:sz w:val="22"/>
        </w:rPr>
        <w:t>)</w:t>
      </w:r>
      <w:r w:rsidRPr="00401486">
        <w:rPr>
          <w:rFonts w:ascii="Times New Roman" w:hAnsi="Times New Roman" w:cs="Times New Roman"/>
          <w:sz w:val="24"/>
        </w:rPr>
        <w:t xml:space="preserve"> function, allowing for reuse and deployment without retraining.</w:t>
      </w:r>
    </w:p>
    <w:p w:rsidR="00030985" w:rsidRPr="00401486" w:rsidRDefault="00030985" w:rsidP="00030985">
      <w:pPr>
        <w:pStyle w:val="Heading2"/>
        <w:rPr>
          <w:sz w:val="40"/>
        </w:rPr>
      </w:pPr>
      <w:r w:rsidRPr="00401486">
        <w:rPr>
          <w:sz w:val="40"/>
        </w:rPr>
        <w:t>Application and Deployment</w:t>
      </w:r>
    </w:p>
    <w:p w:rsidR="00030985" w:rsidRPr="00401486" w:rsidRDefault="00030985" w:rsidP="00030985">
      <w:pPr>
        <w:pStyle w:val="NormalWeb"/>
        <w:rPr>
          <w:sz w:val="28"/>
        </w:rPr>
      </w:pPr>
      <w:r w:rsidRPr="00401486">
        <w:rPr>
          <w:sz w:val="28"/>
        </w:rPr>
        <w:t xml:space="preserve">Once the model achieves satisfactory performance, it is deployed for real-world applications through a </w:t>
      </w:r>
      <w:proofErr w:type="spellStart"/>
      <w:r w:rsidRPr="00401486">
        <w:rPr>
          <w:rStyle w:val="Strong"/>
          <w:sz w:val="28"/>
        </w:rPr>
        <w:t>Streamlit</w:t>
      </w:r>
      <w:proofErr w:type="spellEnd"/>
      <w:r w:rsidRPr="00401486">
        <w:rPr>
          <w:rStyle w:val="Strong"/>
          <w:sz w:val="28"/>
        </w:rPr>
        <w:t xml:space="preserve"> web application</w:t>
      </w:r>
      <w:r w:rsidRPr="00401486">
        <w:rPr>
          <w:sz w:val="28"/>
        </w:rPr>
        <w:t xml:space="preserve"> and hosted on </w:t>
      </w:r>
      <w:r w:rsidRPr="00401486">
        <w:rPr>
          <w:rStyle w:val="Strong"/>
          <w:sz w:val="28"/>
        </w:rPr>
        <w:t>Hugging Face Spaces</w:t>
      </w:r>
      <w:r w:rsidRPr="00401486">
        <w:rPr>
          <w:sz w:val="28"/>
        </w:rPr>
        <w:t>. The deployment process involves:</w:t>
      </w:r>
    </w:p>
    <w:p w:rsidR="00030985" w:rsidRPr="00401486" w:rsidRDefault="00030985" w:rsidP="00030985">
      <w:pPr>
        <w:numPr>
          <w:ilvl w:val="0"/>
          <w:numId w:val="13"/>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 xml:space="preserve">Creating a </w:t>
      </w:r>
      <w:proofErr w:type="spellStart"/>
      <w:r w:rsidRPr="00401486">
        <w:rPr>
          <w:rStyle w:val="Strong"/>
          <w:rFonts w:ascii="Times New Roman" w:hAnsi="Times New Roman" w:cs="Times New Roman"/>
          <w:sz w:val="24"/>
        </w:rPr>
        <w:t>Streamlit</w:t>
      </w:r>
      <w:proofErr w:type="spellEnd"/>
      <w:r w:rsidRPr="00401486">
        <w:rPr>
          <w:rStyle w:val="Strong"/>
          <w:rFonts w:ascii="Times New Roman" w:hAnsi="Times New Roman" w:cs="Times New Roman"/>
          <w:sz w:val="24"/>
        </w:rPr>
        <w:t xml:space="preserve"> App</w:t>
      </w:r>
      <w:r w:rsidRPr="00401486">
        <w:rPr>
          <w:rFonts w:ascii="Times New Roman" w:hAnsi="Times New Roman" w:cs="Times New Roman"/>
          <w:sz w:val="24"/>
        </w:rPr>
        <w:t xml:space="preserve">: A user-friendly interface is developed using </w:t>
      </w:r>
      <w:proofErr w:type="spellStart"/>
      <w:r w:rsidRPr="00401486">
        <w:rPr>
          <w:rFonts w:ascii="Times New Roman" w:hAnsi="Times New Roman" w:cs="Times New Roman"/>
          <w:sz w:val="24"/>
        </w:rPr>
        <w:t>Streamlit</w:t>
      </w:r>
      <w:proofErr w:type="spellEnd"/>
      <w:r w:rsidRPr="00401486">
        <w:rPr>
          <w:rFonts w:ascii="Times New Roman" w:hAnsi="Times New Roman" w:cs="Times New Roman"/>
          <w:sz w:val="24"/>
        </w:rPr>
        <w:t>, where users can input a name and get the predicted language classification.</w:t>
      </w:r>
    </w:p>
    <w:p w:rsidR="00030985" w:rsidRPr="00401486" w:rsidRDefault="00030985" w:rsidP="00030985">
      <w:pPr>
        <w:numPr>
          <w:ilvl w:val="0"/>
          <w:numId w:val="13"/>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Loading Model Weights</w:t>
      </w:r>
      <w:r w:rsidRPr="00401486">
        <w:rPr>
          <w:rFonts w:ascii="Times New Roman" w:hAnsi="Times New Roman" w:cs="Times New Roman"/>
          <w:sz w:val="24"/>
        </w:rPr>
        <w:t xml:space="preserve">: The saved model weights are loaded using </w:t>
      </w:r>
      <w:proofErr w:type="spellStart"/>
      <w:proofErr w:type="gramStart"/>
      <w:r w:rsidRPr="00401486">
        <w:rPr>
          <w:rStyle w:val="HTMLCode"/>
          <w:rFonts w:ascii="Times New Roman" w:eastAsiaTheme="minorHAnsi" w:hAnsi="Times New Roman" w:cs="Times New Roman"/>
          <w:sz w:val="22"/>
        </w:rPr>
        <w:t>torch.load</w:t>
      </w:r>
      <w:proofErr w:type="spellEnd"/>
      <w:r w:rsidRPr="00401486">
        <w:rPr>
          <w:rStyle w:val="HTMLCode"/>
          <w:rFonts w:ascii="Times New Roman" w:eastAsiaTheme="minorHAnsi" w:hAnsi="Times New Roman" w:cs="Times New Roman"/>
          <w:sz w:val="22"/>
        </w:rPr>
        <w:t>(</w:t>
      </w:r>
      <w:proofErr w:type="gramEnd"/>
      <w:r w:rsidRPr="00401486">
        <w:rPr>
          <w:rStyle w:val="HTMLCode"/>
          <w:rFonts w:ascii="Times New Roman" w:eastAsiaTheme="minorHAnsi" w:hAnsi="Times New Roman" w:cs="Times New Roman"/>
          <w:sz w:val="22"/>
        </w:rPr>
        <w:t>)</w:t>
      </w:r>
      <w:r w:rsidRPr="00401486">
        <w:rPr>
          <w:rFonts w:ascii="Times New Roman" w:hAnsi="Times New Roman" w:cs="Times New Roman"/>
          <w:sz w:val="24"/>
        </w:rPr>
        <w:t xml:space="preserve"> to make real-time predictions.</w:t>
      </w:r>
    </w:p>
    <w:p w:rsidR="00030985" w:rsidRPr="00401486" w:rsidRDefault="00030985" w:rsidP="00030985">
      <w:pPr>
        <w:numPr>
          <w:ilvl w:val="0"/>
          <w:numId w:val="13"/>
        </w:numPr>
        <w:spacing w:before="100" w:beforeAutospacing="1" w:after="100" w:afterAutospacing="1" w:line="240" w:lineRule="auto"/>
        <w:rPr>
          <w:rFonts w:ascii="Times New Roman" w:hAnsi="Times New Roman" w:cs="Times New Roman"/>
          <w:sz w:val="24"/>
        </w:rPr>
      </w:pPr>
      <w:r w:rsidRPr="00401486">
        <w:rPr>
          <w:rStyle w:val="Strong"/>
          <w:rFonts w:ascii="Times New Roman" w:hAnsi="Times New Roman" w:cs="Times New Roman"/>
          <w:sz w:val="24"/>
        </w:rPr>
        <w:t>Deployment on Hugging Face Spaces</w:t>
      </w:r>
      <w:r w:rsidRPr="00401486">
        <w:rPr>
          <w:rFonts w:ascii="Times New Roman" w:hAnsi="Times New Roman" w:cs="Times New Roman"/>
          <w:sz w:val="24"/>
        </w:rPr>
        <w:t xml:space="preserve">: The </w:t>
      </w:r>
      <w:proofErr w:type="spellStart"/>
      <w:r w:rsidRPr="00401486">
        <w:rPr>
          <w:rFonts w:ascii="Times New Roman" w:hAnsi="Times New Roman" w:cs="Times New Roman"/>
          <w:sz w:val="24"/>
        </w:rPr>
        <w:t>Streamlit</w:t>
      </w:r>
      <w:proofErr w:type="spellEnd"/>
      <w:r w:rsidRPr="00401486">
        <w:rPr>
          <w:rFonts w:ascii="Times New Roman" w:hAnsi="Times New Roman" w:cs="Times New Roman"/>
          <w:sz w:val="24"/>
        </w:rPr>
        <w:t xml:space="preserve"> app is containerized and deployed on Hugging Face Spaces for public access, ensuring accessibility and scalability.</w:t>
      </w:r>
    </w:p>
    <w:p w:rsidR="00030985" w:rsidRPr="00401486" w:rsidRDefault="00030985" w:rsidP="00030985">
      <w:pPr>
        <w:pStyle w:val="Heading3"/>
        <w:rPr>
          <w:rFonts w:ascii="Times New Roman" w:hAnsi="Times New Roman" w:cs="Times New Roman"/>
          <w:sz w:val="28"/>
        </w:rPr>
      </w:pPr>
      <w:r w:rsidRPr="00401486">
        <w:rPr>
          <w:rFonts w:ascii="Times New Roman" w:hAnsi="Times New Roman" w:cs="Times New Roman"/>
          <w:sz w:val="28"/>
        </w:rPr>
        <w:t>Application Link</w:t>
      </w:r>
    </w:p>
    <w:p w:rsidR="00030985" w:rsidRPr="00401486" w:rsidRDefault="00DA7EFA" w:rsidP="00030985">
      <w:pPr>
        <w:numPr>
          <w:ilvl w:val="0"/>
          <w:numId w:val="14"/>
        </w:numPr>
        <w:spacing w:before="100" w:beforeAutospacing="1" w:after="100" w:afterAutospacing="1" w:line="240" w:lineRule="auto"/>
        <w:rPr>
          <w:rFonts w:ascii="Times New Roman" w:hAnsi="Times New Roman" w:cs="Times New Roman"/>
          <w:sz w:val="24"/>
        </w:rPr>
      </w:pPr>
      <w:hyperlink r:id="rId7" w:history="1">
        <w:r w:rsidR="00030985" w:rsidRPr="00401486">
          <w:rPr>
            <w:rStyle w:val="Hyperlink"/>
            <w:rFonts w:ascii="Times New Roman" w:hAnsi="Times New Roman" w:cs="Times New Roman"/>
            <w:sz w:val="24"/>
          </w:rPr>
          <w:t>Hugging Face Spaces: Name Classification</w:t>
        </w:r>
      </w:hyperlink>
    </w:p>
    <w:p w:rsidR="00030985" w:rsidRPr="00401486" w:rsidRDefault="00030985" w:rsidP="00030985">
      <w:pPr>
        <w:pStyle w:val="Heading2"/>
        <w:rPr>
          <w:sz w:val="40"/>
        </w:rPr>
      </w:pPr>
      <w:r w:rsidRPr="00401486">
        <w:rPr>
          <w:sz w:val="40"/>
        </w:rPr>
        <w:t>Conclusion</w:t>
      </w:r>
    </w:p>
    <w:p w:rsidR="00030985" w:rsidRPr="00401486" w:rsidRDefault="00030985" w:rsidP="00030985">
      <w:pPr>
        <w:pStyle w:val="NormalWeb"/>
        <w:rPr>
          <w:sz w:val="28"/>
        </w:rPr>
      </w:pPr>
      <w:r w:rsidRPr="00401486">
        <w:rPr>
          <w:sz w:val="28"/>
        </w:rPr>
        <w:t xml:space="preserve">Name classification is a useful application of NLP and machine learning, providing insights into the linguistic structure of names. This project demonstrates how to preprocess text data, train machine learning models, save model weights, and deploy a </w:t>
      </w:r>
      <w:proofErr w:type="spellStart"/>
      <w:r w:rsidRPr="00401486">
        <w:rPr>
          <w:sz w:val="28"/>
        </w:rPr>
        <w:t>Streamlit</w:t>
      </w:r>
      <w:proofErr w:type="spellEnd"/>
      <w:r w:rsidRPr="00401486">
        <w:rPr>
          <w:sz w:val="28"/>
        </w:rPr>
        <w:t>-based application on Hugging Face Spaces. Future improvements could involve expanding the dataset, incorporating advanced deep learning architectures, and optimizing model deployment for faster predictions.</w:t>
      </w:r>
    </w:p>
    <w:p w:rsidR="009B11A3" w:rsidRPr="00401486" w:rsidRDefault="009B11A3" w:rsidP="00030985">
      <w:pPr>
        <w:rPr>
          <w:rFonts w:ascii="Times New Roman" w:hAnsi="Times New Roman" w:cs="Times New Roman"/>
          <w:sz w:val="24"/>
        </w:rPr>
      </w:pPr>
    </w:p>
    <w:sectPr w:rsidR="009B11A3" w:rsidRPr="00401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F1CC1"/>
    <w:multiLevelType w:val="multilevel"/>
    <w:tmpl w:val="98CA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90D29"/>
    <w:multiLevelType w:val="multilevel"/>
    <w:tmpl w:val="1A4E7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23B66"/>
    <w:multiLevelType w:val="multilevel"/>
    <w:tmpl w:val="149A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20744"/>
    <w:multiLevelType w:val="multilevel"/>
    <w:tmpl w:val="B852A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26734"/>
    <w:multiLevelType w:val="multilevel"/>
    <w:tmpl w:val="225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E23AF"/>
    <w:multiLevelType w:val="multilevel"/>
    <w:tmpl w:val="435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25197"/>
    <w:multiLevelType w:val="multilevel"/>
    <w:tmpl w:val="B804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868DB"/>
    <w:multiLevelType w:val="multilevel"/>
    <w:tmpl w:val="CF30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E4689"/>
    <w:multiLevelType w:val="multilevel"/>
    <w:tmpl w:val="76A4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F2424"/>
    <w:multiLevelType w:val="multilevel"/>
    <w:tmpl w:val="6582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D5DEA"/>
    <w:multiLevelType w:val="multilevel"/>
    <w:tmpl w:val="257C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821D6"/>
    <w:multiLevelType w:val="multilevel"/>
    <w:tmpl w:val="77C0A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BD4CA2"/>
    <w:multiLevelType w:val="multilevel"/>
    <w:tmpl w:val="72B8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D267B"/>
    <w:multiLevelType w:val="multilevel"/>
    <w:tmpl w:val="CECE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5"/>
  </w:num>
  <w:num w:numId="4">
    <w:abstractNumId w:val="4"/>
  </w:num>
  <w:num w:numId="5">
    <w:abstractNumId w:val="9"/>
  </w:num>
  <w:num w:numId="6">
    <w:abstractNumId w:val="0"/>
  </w:num>
  <w:num w:numId="7">
    <w:abstractNumId w:val="10"/>
  </w:num>
  <w:num w:numId="8">
    <w:abstractNumId w:val="3"/>
  </w:num>
  <w:num w:numId="9">
    <w:abstractNumId w:val="12"/>
  </w:num>
  <w:num w:numId="10">
    <w:abstractNumId w:val="7"/>
  </w:num>
  <w:num w:numId="11">
    <w:abstractNumId w:val="11"/>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48"/>
    <w:rsid w:val="00030985"/>
    <w:rsid w:val="001F12FB"/>
    <w:rsid w:val="00401486"/>
    <w:rsid w:val="009B11A3"/>
    <w:rsid w:val="00B25C48"/>
    <w:rsid w:val="00DA7EFA"/>
    <w:rsid w:val="00FE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A1F10-A27A-4ADC-B490-A56E72D1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F1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09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12FB"/>
    <w:rPr>
      <w:rFonts w:ascii="Times New Roman" w:eastAsia="Times New Roman" w:hAnsi="Times New Roman" w:cs="Times New Roman"/>
      <w:b/>
      <w:bCs/>
      <w:sz w:val="36"/>
      <w:szCs w:val="36"/>
    </w:rPr>
  </w:style>
  <w:style w:type="paragraph" w:styleId="NormalWeb">
    <w:name w:val="Normal (Web)"/>
    <w:basedOn w:val="Normal"/>
    <w:uiPriority w:val="99"/>
    <w:unhideWhenUsed/>
    <w:rsid w:val="001F1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12FB"/>
    <w:rPr>
      <w:b/>
      <w:bCs/>
    </w:rPr>
  </w:style>
  <w:style w:type="character" w:styleId="HTMLCode">
    <w:name w:val="HTML Code"/>
    <w:basedOn w:val="DefaultParagraphFont"/>
    <w:uiPriority w:val="99"/>
    <w:semiHidden/>
    <w:unhideWhenUsed/>
    <w:rsid w:val="001F12FB"/>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03098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30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2691">
      <w:bodyDiv w:val="1"/>
      <w:marLeft w:val="0"/>
      <w:marRight w:val="0"/>
      <w:marTop w:val="0"/>
      <w:marBottom w:val="0"/>
      <w:divBdr>
        <w:top w:val="none" w:sz="0" w:space="0" w:color="auto"/>
        <w:left w:val="none" w:sz="0" w:space="0" w:color="auto"/>
        <w:bottom w:val="none" w:sz="0" w:space="0" w:color="auto"/>
        <w:right w:val="none" w:sz="0" w:space="0" w:color="auto"/>
      </w:divBdr>
    </w:div>
    <w:div w:id="187529425">
      <w:bodyDiv w:val="1"/>
      <w:marLeft w:val="0"/>
      <w:marRight w:val="0"/>
      <w:marTop w:val="0"/>
      <w:marBottom w:val="0"/>
      <w:divBdr>
        <w:top w:val="none" w:sz="0" w:space="0" w:color="auto"/>
        <w:left w:val="none" w:sz="0" w:space="0" w:color="auto"/>
        <w:bottom w:val="none" w:sz="0" w:space="0" w:color="auto"/>
        <w:right w:val="none" w:sz="0" w:space="0" w:color="auto"/>
      </w:divBdr>
    </w:div>
    <w:div w:id="2862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ggingface.co/spaces/kanneboinakumar/Name_Class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ggle.com/datasets/shubhampatel231/name-classific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2025-02-24T07:26:00Z</dcterms:created>
  <dcterms:modified xsi:type="dcterms:W3CDTF">2025-02-24T08:31:00Z</dcterms:modified>
</cp:coreProperties>
</file>